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56" w:rsidRPr="00031F0F" w:rsidRDefault="00824C56" w:rsidP="00824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</w:p>
    <w:p w:rsidR="00031F0F" w:rsidRPr="00824C56" w:rsidRDefault="00824C56" w:rsidP="0003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</w:pPr>
      <w:bookmarkStart w:id="0" w:name="o1"/>
      <w:bookmarkEnd w:id="0"/>
      <w:r w:rsidRPr="00824C5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</w:t>
      </w:r>
    </w:p>
    <w:p w:rsidR="00824C56" w:rsidRPr="00031F0F" w:rsidRDefault="00824C56" w:rsidP="0003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bookmarkStart w:id="1" w:name="o42"/>
      <w:bookmarkEnd w:id="1"/>
      <w:r w:rsidRPr="00031F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/>
        </w:rPr>
        <w:t xml:space="preserve">ПЕРЕЛІК </w:t>
      </w:r>
      <w:r w:rsidRPr="00031F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/>
        </w:rPr>
        <w:br/>
        <w:t xml:space="preserve">         товарів належної якості, що не підлягають обм</w:t>
      </w:r>
      <w:r w:rsidR="00031F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/>
        </w:rPr>
        <w:t xml:space="preserve">іну </w:t>
      </w:r>
      <w:r w:rsidRPr="00031F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/>
        </w:rPr>
        <w:t xml:space="preserve">(поверненню) </w:t>
      </w:r>
      <w:r w:rsidRPr="00031F0F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/>
        </w:rPr>
        <w:br/>
      </w:r>
    </w:p>
    <w:p w:rsidR="00824C56" w:rsidRPr="00031F0F" w:rsidRDefault="00824C56" w:rsidP="00824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bookmarkStart w:id="2" w:name="o43"/>
      <w:bookmarkEnd w:id="2"/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Продовольчі товари, л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ікарські препарати та засоби, </w:t>
      </w: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предмети сангігієни </w:t>
      </w: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031F0F" w:rsidRDefault="00824C56" w:rsidP="00031F0F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bookmarkStart w:id="3" w:name="o44"/>
      <w:bookmarkEnd w:id="3"/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Непродовольчі товари: </w:t>
      </w:r>
    </w:p>
    <w:p w:rsidR="00031F0F" w:rsidRPr="00031F0F" w:rsidRDefault="00031F0F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фотоплівки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r w:rsidR="00824C56"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фотопласт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инки, фотографічний папір </w:t>
      </w:r>
    </w:p>
    <w:p w:rsidR="00031F0F" w:rsidRPr="00031F0F" w:rsidRDefault="00031F0F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корсетні товари </w:t>
      </w:r>
    </w:p>
    <w:p w:rsidR="00031F0F" w:rsidRPr="00031F0F" w:rsidRDefault="00824C56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proofErr w:type="spellStart"/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пар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фюмерно</w:t>
      </w:r>
      <w:proofErr w:type="spellEnd"/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-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косметичні вироби </w:t>
      </w:r>
    </w:p>
    <w:p w:rsidR="00031F0F" w:rsidRPr="00031F0F" w:rsidRDefault="00031F0F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пір'яно-пухові вироби </w:t>
      </w:r>
    </w:p>
    <w:p w:rsidR="00031F0F" w:rsidRPr="00031F0F" w:rsidRDefault="00031F0F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дитячі іграшки м'які </w:t>
      </w:r>
    </w:p>
    <w:p w:rsidR="00031F0F" w:rsidRPr="00031F0F" w:rsidRDefault="00824C56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дитя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чі іграшки гумові надувні </w:t>
      </w:r>
    </w:p>
    <w:p w:rsidR="00031F0F" w:rsidRPr="00031F0F" w:rsidRDefault="00031F0F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зубні щітки </w:t>
      </w:r>
    </w:p>
    <w:p w:rsidR="00031F0F" w:rsidRPr="00031F0F" w:rsidRDefault="00031F0F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мундштуки </w:t>
      </w:r>
    </w:p>
    <w:p w:rsidR="00031F0F" w:rsidRPr="00031F0F" w:rsidRDefault="00824C56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а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парати для гоління </w:t>
      </w:r>
    </w:p>
    <w:p w:rsidR="00031F0F" w:rsidRPr="00031F0F" w:rsidRDefault="00031F0F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помазки для гоління </w:t>
      </w:r>
    </w:p>
    <w:p w:rsidR="00031F0F" w:rsidRPr="00031F0F" w:rsidRDefault="00824C56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розчіски, </w:t>
      </w:r>
      <w:proofErr w:type="spellStart"/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гребенці</w:t>
      </w:r>
      <w:proofErr w:type="spellEnd"/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та щітки масажні </w:t>
      </w:r>
    </w:p>
    <w:p w:rsidR="00031F0F" w:rsidRPr="00031F0F" w:rsidRDefault="00824C56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сурдини (для духов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их музичних інструментів) </w:t>
      </w:r>
    </w:p>
    <w:p w:rsidR="00031F0F" w:rsidRPr="00031F0F" w:rsidRDefault="00031F0F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скрипічні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підборіддя </w:t>
      </w:r>
    </w:p>
    <w:p w:rsidR="00031F0F" w:rsidRPr="00031F0F" w:rsidRDefault="00031F0F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рукавички </w:t>
      </w:r>
    </w:p>
    <w:p w:rsidR="00031F0F" w:rsidRPr="00031F0F" w:rsidRDefault="00031F0F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тканини </w:t>
      </w:r>
    </w:p>
    <w:p w:rsidR="00031F0F" w:rsidRPr="00031F0F" w:rsidRDefault="00824C56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тюлегар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динні і мереживні полотна </w:t>
      </w:r>
    </w:p>
    <w:p w:rsidR="00031F0F" w:rsidRPr="00031F0F" w:rsidRDefault="00824C56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килимові вироби </w:t>
      </w:r>
      <w:proofErr w:type="spellStart"/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м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етражні</w:t>
      </w:r>
      <w:proofErr w:type="spellEnd"/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</w:t>
      </w:r>
    </w:p>
    <w:p w:rsidR="00031F0F" w:rsidRPr="00031F0F" w:rsidRDefault="00031F0F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білизна натільна </w:t>
      </w:r>
    </w:p>
    <w:p w:rsidR="00031F0F" w:rsidRPr="00031F0F" w:rsidRDefault="00031F0F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білизна постільна </w:t>
      </w:r>
    </w:p>
    <w:p w:rsidR="00031F0F" w:rsidRPr="00031F0F" w:rsidRDefault="00824C56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па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нчішно-шкарпеткові вироби </w:t>
      </w:r>
    </w:p>
    <w:p w:rsidR="00031F0F" w:rsidRPr="00031F0F" w:rsidRDefault="00824C56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това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ри в аерозольній упаковці </w:t>
      </w:r>
    </w:p>
    <w:p w:rsidR="00031F0F" w:rsidRPr="00031F0F" w:rsidRDefault="00031F0F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друковані видання </w:t>
      </w:r>
    </w:p>
    <w:p w:rsidR="00031F0F" w:rsidRPr="00031F0F" w:rsidRDefault="00824C56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лінійний та листковий метало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прокат, трубна продукція, </w:t>
      </w: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пиломатеріали, </w:t>
      </w:r>
      <w:proofErr w:type="spellStart"/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погонажні</w:t>
      </w:r>
      <w:proofErr w:type="spellEnd"/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(плінтус, наличн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ик), плитні </w:t>
      </w: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матеріали (</w:t>
      </w:r>
      <w:proofErr w:type="spellStart"/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деревноволокнисті</w:t>
      </w:r>
      <w:proofErr w:type="spellEnd"/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т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а </w:t>
      </w:r>
      <w:proofErr w:type="spellStart"/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деревностружкові</w:t>
      </w:r>
      <w:proofErr w:type="spellEnd"/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плити, </w:t>
      </w: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фанера) і скло, нарізані 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або розкроєні під розмір, </w:t>
      </w: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визначе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ний покупцем (замовником) </w:t>
      </w:r>
    </w:p>
    <w:p w:rsidR="00031F0F" w:rsidRPr="00031F0F" w:rsidRDefault="00824C56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proofErr w:type="spellStart"/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аудіо-</w:t>
      </w:r>
      <w:proofErr w:type="spellEnd"/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,  відеокасети, диски для лазерних систем зчитування із </w:t>
      </w: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>записом</w:t>
      </w:r>
      <w:bookmarkStart w:id="4" w:name="o45"/>
      <w:bookmarkEnd w:id="4"/>
    </w:p>
    <w:p w:rsidR="00031F0F" w:rsidRPr="00031F0F" w:rsidRDefault="00824C56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вироби з натурального та штучного волосся (перуки)</w:t>
      </w:r>
      <w:bookmarkStart w:id="5" w:name="o46"/>
      <w:bookmarkEnd w:id="5"/>
    </w:p>
    <w:p w:rsidR="00031F0F" w:rsidRPr="00031F0F" w:rsidRDefault="00824C56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товари для немовлят (пелюшки,  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соски,  пляшечки для годування</w:t>
      </w:r>
      <w:r w:rsidR="00031F0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тощо)</w:t>
      </w:r>
      <w:bookmarkStart w:id="6" w:name="o47"/>
      <w:bookmarkEnd w:id="6"/>
    </w:p>
    <w:p w:rsidR="00031F0F" w:rsidRPr="00031F0F" w:rsidRDefault="00824C56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інструменти для манікюру, педикюру (ножиці, пилочки тощо)</w:t>
      </w:r>
      <w:bookmarkStart w:id="7" w:name="o48"/>
      <w:bookmarkEnd w:id="7"/>
    </w:p>
    <w:p w:rsidR="00824C56" w:rsidRPr="00031F0F" w:rsidRDefault="00031F0F" w:rsidP="00031F0F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ювелірні вироби з </w:t>
      </w:r>
      <w:r w:rsidR="00824C56"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дорогоц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інних металів, дорогоцінного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каміння,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дорогоцінного каміння органогенного утворення та </w:t>
      </w:r>
      <w:proofErr w:type="spellStart"/>
      <w:r w:rsidR="00824C56"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напівдорогоцінного</w:t>
      </w:r>
      <w:proofErr w:type="spellEnd"/>
      <w:r w:rsidR="00824C56"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каміння </w:t>
      </w:r>
      <w:r w:rsidR="00824C56"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824C56" w:rsidRPr="00031F0F" w:rsidRDefault="00824C56" w:rsidP="00824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bookmarkStart w:id="8" w:name="o49"/>
      <w:bookmarkEnd w:id="8"/>
      <w:r w:rsidRPr="00031F0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(  Перелік  із  змінами,  внесеними згідно з Постановами КМ N 1317 </w:t>
      </w:r>
      <w:r w:rsidRPr="00031F0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/>
        </w:rPr>
        <w:br/>
        <w:t xml:space="preserve">(  </w:t>
      </w:r>
      <w:hyperlink r:id="rId5" w:tgtFrame="_blank" w:history="1">
        <w:r w:rsidRPr="00031F0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/>
          </w:rPr>
          <w:t>1317-2003-п</w:t>
        </w:r>
      </w:hyperlink>
      <w:r w:rsidRPr="00031F0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)  від  20.08.2003,  N  1642  (  </w:t>
      </w:r>
      <w:hyperlink r:id="rId6" w:tgtFrame="_blank" w:history="1">
        <w:r w:rsidRPr="00031F0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/>
          </w:rPr>
          <w:t>1642-2004-п</w:t>
        </w:r>
      </w:hyperlink>
      <w:r w:rsidRPr="00031F0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) від </w:t>
      </w:r>
      <w:r w:rsidRPr="00031F0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/>
        </w:rPr>
        <w:br/>
        <w:t xml:space="preserve">13.12.2004, N 1173 ( </w:t>
      </w:r>
      <w:hyperlink r:id="rId7" w:tgtFrame="_blank" w:history="1">
        <w:r w:rsidRPr="00031F0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/>
          </w:rPr>
          <w:t>1173-2005-п</w:t>
        </w:r>
      </w:hyperlink>
      <w:r w:rsidRPr="00031F0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) від 07.12.2005 ) </w:t>
      </w:r>
      <w:r w:rsidRPr="00031F0F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/>
        </w:rPr>
        <w:br/>
      </w:r>
    </w:p>
    <w:p w:rsidR="00824C56" w:rsidRPr="00031F0F" w:rsidRDefault="00824C56" w:rsidP="00824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bookmarkStart w:id="9" w:name="o50"/>
      <w:bookmarkEnd w:id="9"/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        Міністр </w:t>
      </w:r>
      <w:r w:rsidRPr="00031F0F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     Кабінету Міністрів України                  І.ДОЦЕНКО </w:t>
      </w:r>
    </w:p>
    <w:p w:rsidR="00C90CB8" w:rsidRDefault="00C90CB8" w:rsidP="00824C56">
      <w:pPr>
        <w:ind w:left="-993"/>
      </w:pPr>
    </w:p>
    <w:sectPr w:rsidR="00C90CB8" w:rsidSect="00031F0F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715"/>
    <w:multiLevelType w:val="hybridMultilevel"/>
    <w:tmpl w:val="EE5E492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484117E4"/>
    <w:multiLevelType w:val="hybridMultilevel"/>
    <w:tmpl w:val="91E0CE06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70DB63B9"/>
    <w:multiLevelType w:val="hybridMultilevel"/>
    <w:tmpl w:val="058C280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>
    <w:useFELayout/>
  </w:compat>
  <w:rsids>
    <w:rsidRoot w:val="00824C56"/>
    <w:rsid w:val="00031F0F"/>
    <w:rsid w:val="00824C56"/>
    <w:rsid w:val="008F1433"/>
    <w:rsid w:val="00C9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C56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24C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C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173-2005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42-2004-%D0%BF" TargetMode="External"/><Relationship Id="rId5" Type="http://schemas.openxmlformats.org/officeDocument/2006/relationships/hyperlink" Target="http://zakon3.rada.gov.ua/laws/show/1317-2003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2016-01-29T16:04:00Z</dcterms:created>
  <dcterms:modified xsi:type="dcterms:W3CDTF">2016-11-21T09:08:00Z</dcterms:modified>
</cp:coreProperties>
</file>